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96" w:rsidRPr="000679F5" w:rsidRDefault="00071686" w:rsidP="008E7875">
      <w:pPr>
        <w:pStyle w:val="Overskrift1"/>
        <w:jc w:val="center"/>
        <w:rPr>
          <w:rStyle w:val="Sterk"/>
          <w:rFonts w:asciiTheme="minorHAnsi" w:hAnsiTheme="minorHAnsi"/>
          <w:sz w:val="22"/>
          <w:szCs w:val="22"/>
        </w:rPr>
      </w:pPr>
      <w:r>
        <w:rPr>
          <w:rStyle w:val="Sterk"/>
          <w:b/>
          <w:color w:val="auto"/>
          <w:sz w:val="24"/>
          <w:szCs w:val="24"/>
        </w:rPr>
        <w:t xml:space="preserve">I samarbeid med </w:t>
      </w:r>
      <w:r w:rsidR="00232DCF">
        <w:rPr>
          <w:rStyle w:val="Sterk"/>
          <w:b/>
          <w:color w:val="auto"/>
          <w:sz w:val="24"/>
          <w:szCs w:val="24"/>
        </w:rPr>
        <w:t xml:space="preserve">ekstern partner, </w:t>
      </w:r>
      <w:r w:rsidR="00A3527F">
        <w:rPr>
          <w:rStyle w:val="Sterk"/>
          <w:b/>
          <w:color w:val="auto"/>
          <w:sz w:val="24"/>
          <w:szCs w:val="24"/>
        </w:rPr>
        <w:t xml:space="preserve">har </w:t>
      </w:r>
      <w:r>
        <w:rPr>
          <w:rStyle w:val="Sterk"/>
          <w:b/>
          <w:color w:val="auto"/>
          <w:sz w:val="24"/>
          <w:szCs w:val="24"/>
        </w:rPr>
        <w:t>Dialogen</w:t>
      </w:r>
      <w:r w:rsidR="00A3527F">
        <w:rPr>
          <w:rStyle w:val="Sterk"/>
          <w:b/>
          <w:color w:val="auto"/>
          <w:sz w:val="24"/>
          <w:szCs w:val="24"/>
        </w:rPr>
        <w:t xml:space="preserve"> nå fått invitasjon til å gjennomføre grunnkurs i offentlige anskaffelser for næringsaktører og ansatte i offentlig sektor som arbeider med anskaffelser. </w:t>
      </w:r>
      <w:r>
        <w:rPr>
          <w:rStyle w:val="Sterk"/>
          <w:b/>
          <w:color w:val="auto"/>
          <w:sz w:val="24"/>
          <w:szCs w:val="24"/>
        </w:rPr>
        <w:t xml:space="preserve">Tilbyr du tjenester til offentlig forvaltning og offentlige selskaper? Kjenner du for lite til regelverket, mulighetene og begrensningene? Da kan dette kurset være noe for deg.   </w:t>
      </w:r>
      <w:r w:rsidR="002F41AC">
        <w:rPr>
          <w:rStyle w:val="Sterk"/>
          <w:b/>
          <w:color w:val="auto"/>
          <w:sz w:val="24"/>
          <w:szCs w:val="24"/>
        </w:rPr>
        <w:t xml:space="preserve"> </w:t>
      </w:r>
      <w:r w:rsidR="002F41AC">
        <w:rPr>
          <w:rStyle w:val="Sterk"/>
          <w:b/>
          <w:color w:val="auto"/>
          <w:sz w:val="24"/>
          <w:szCs w:val="24"/>
        </w:rPr>
        <w:br/>
      </w:r>
      <w:r w:rsidR="00353E96">
        <w:rPr>
          <w:rStyle w:val="Sterk"/>
        </w:rPr>
        <w:br/>
      </w:r>
      <w:r w:rsidR="00232DCF">
        <w:rPr>
          <w:rStyle w:val="Sterk"/>
          <w:rFonts w:asciiTheme="minorHAnsi" w:hAnsiTheme="minorHAnsi"/>
          <w:sz w:val="24"/>
          <w:szCs w:val="24"/>
        </w:rPr>
        <w:t xml:space="preserve">Partneren </w:t>
      </w:r>
      <w:bookmarkStart w:id="0" w:name="_GoBack"/>
      <w:bookmarkEnd w:id="0"/>
      <w:r>
        <w:rPr>
          <w:rStyle w:val="Sterk"/>
          <w:rFonts w:asciiTheme="minorHAnsi" w:hAnsiTheme="minorHAnsi"/>
          <w:sz w:val="24"/>
          <w:szCs w:val="24"/>
        </w:rPr>
        <w:t xml:space="preserve">Innkjøpsservice Advokatfirma vil </w:t>
      </w:r>
      <w:r w:rsidR="00A3527F">
        <w:rPr>
          <w:rStyle w:val="Sterk"/>
          <w:rFonts w:asciiTheme="minorHAnsi" w:hAnsiTheme="minorHAnsi"/>
          <w:sz w:val="24"/>
          <w:szCs w:val="24"/>
        </w:rPr>
        <w:t xml:space="preserve">kunne formidle </w:t>
      </w:r>
      <w:r>
        <w:rPr>
          <w:rStyle w:val="Sterk"/>
          <w:rFonts w:asciiTheme="minorHAnsi" w:hAnsiTheme="minorHAnsi"/>
          <w:sz w:val="24"/>
          <w:szCs w:val="24"/>
        </w:rPr>
        <w:t>kunnskap om:</w:t>
      </w:r>
      <w:r w:rsidR="000679F5">
        <w:rPr>
          <w:rStyle w:val="Sterk"/>
          <w:rFonts w:asciiTheme="minorHAnsi" w:hAnsiTheme="minorHAnsi"/>
          <w:sz w:val="22"/>
          <w:szCs w:val="22"/>
        </w:rPr>
        <w:br/>
      </w:r>
    </w:p>
    <w:p w:rsidR="00D952D7" w:rsidRDefault="00071686" w:rsidP="00D952D7">
      <w:pPr>
        <w:pStyle w:val="Listeavsnitt"/>
        <w:numPr>
          <w:ilvl w:val="0"/>
          <w:numId w:val="2"/>
        </w:numPr>
        <w:rPr>
          <w:rStyle w:val="Sterk"/>
          <w:b w:val="0"/>
        </w:rPr>
      </w:pPr>
      <w:r>
        <w:rPr>
          <w:rStyle w:val="Sterk"/>
          <w:b w:val="0"/>
        </w:rPr>
        <w:t xml:space="preserve">Offentlige anskaffelser og de grunnleggende prinsipper. </w:t>
      </w:r>
    </w:p>
    <w:p w:rsidR="00071686" w:rsidRDefault="00071686" w:rsidP="00D952D7">
      <w:pPr>
        <w:pStyle w:val="Listeavsnitt"/>
        <w:numPr>
          <w:ilvl w:val="0"/>
          <w:numId w:val="2"/>
        </w:numPr>
        <w:rPr>
          <w:rStyle w:val="Sterk"/>
          <w:b w:val="0"/>
        </w:rPr>
      </w:pPr>
      <w:r>
        <w:rPr>
          <w:rStyle w:val="Sterk"/>
          <w:b w:val="0"/>
        </w:rPr>
        <w:t xml:space="preserve">Terskelverdier for anskaffelser. </w:t>
      </w:r>
    </w:p>
    <w:p w:rsidR="00071686" w:rsidRDefault="00071686" w:rsidP="00D952D7">
      <w:pPr>
        <w:pStyle w:val="Listeavsnitt"/>
        <w:numPr>
          <w:ilvl w:val="0"/>
          <w:numId w:val="2"/>
        </w:numPr>
        <w:rPr>
          <w:rStyle w:val="Sterk"/>
          <w:b w:val="0"/>
        </w:rPr>
      </w:pPr>
      <w:r>
        <w:rPr>
          <w:rStyle w:val="Sterk"/>
          <w:b w:val="0"/>
        </w:rPr>
        <w:t xml:space="preserve">Gjennomgang av et konkret konkurransegrunnlag. </w:t>
      </w:r>
    </w:p>
    <w:p w:rsidR="00071686" w:rsidRDefault="00071686" w:rsidP="00D952D7">
      <w:pPr>
        <w:pStyle w:val="Listeavsnitt"/>
        <w:numPr>
          <w:ilvl w:val="0"/>
          <w:numId w:val="2"/>
        </w:numPr>
        <w:rPr>
          <w:rStyle w:val="Sterk"/>
          <w:b w:val="0"/>
        </w:rPr>
      </w:pPr>
      <w:r>
        <w:rPr>
          <w:rStyle w:val="Sterk"/>
          <w:b w:val="0"/>
        </w:rPr>
        <w:t xml:space="preserve">Kravspesifikasjon og minstekrav. </w:t>
      </w:r>
    </w:p>
    <w:p w:rsidR="00071686" w:rsidRDefault="00071686" w:rsidP="00D952D7">
      <w:pPr>
        <w:pStyle w:val="Listeavsnitt"/>
        <w:numPr>
          <w:ilvl w:val="0"/>
          <w:numId w:val="2"/>
        </w:numPr>
        <w:rPr>
          <w:rStyle w:val="Sterk"/>
          <w:b w:val="0"/>
        </w:rPr>
      </w:pPr>
      <w:r>
        <w:rPr>
          <w:rStyle w:val="Sterk"/>
          <w:b w:val="0"/>
        </w:rPr>
        <w:t xml:space="preserve">Tildelingskriteriene. </w:t>
      </w:r>
    </w:p>
    <w:p w:rsidR="00071686" w:rsidRDefault="00071686" w:rsidP="00D952D7">
      <w:pPr>
        <w:pStyle w:val="Listeavsnitt"/>
        <w:numPr>
          <w:ilvl w:val="0"/>
          <w:numId w:val="2"/>
        </w:numPr>
        <w:rPr>
          <w:rStyle w:val="Sterk"/>
          <w:b w:val="0"/>
        </w:rPr>
      </w:pPr>
      <w:r>
        <w:rPr>
          <w:rStyle w:val="Sterk"/>
          <w:b w:val="0"/>
        </w:rPr>
        <w:t xml:space="preserve">Eksempel på brev til vinnere og tapere av en offentlig anskaffelse. </w:t>
      </w:r>
    </w:p>
    <w:p w:rsidR="00071686" w:rsidRDefault="00071686" w:rsidP="00D952D7">
      <w:pPr>
        <w:pStyle w:val="Listeavsnitt"/>
        <w:numPr>
          <w:ilvl w:val="0"/>
          <w:numId w:val="2"/>
        </w:numPr>
        <w:rPr>
          <w:rStyle w:val="Sterk"/>
          <w:b w:val="0"/>
        </w:rPr>
      </w:pPr>
      <w:r>
        <w:rPr>
          <w:rStyle w:val="Sterk"/>
          <w:b w:val="0"/>
        </w:rPr>
        <w:t xml:space="preserve">Eksempel på protokoll. </w:t>
      </w:r>
    </w:p>
    <w:p w:rsidR="00071686" w:rsidRDefault="00071686" w:rsidP="00D952D7">
      <w:pPr>
        <w:pStyle w:val="Listeavsnitt"/>
        <w:numPr>
          <w:ilvl w:val="0"/>
          <w:numId w:val="2"/>
        </w:numPr>
        <w:rPr>
          <w:rStyle w:val="Sterk"/>
          <w:b w:val="0"/>
        </w:rPr>
      </w:pPr>
      <w:r>
        <w:rPr>
          <w:rStyle w:val="Sterk"/>
          <w:b w:val="0"/>
        </w:rPr>
        <w:t xml:space="preserve">Innsynsrett i tilbud og protokoller m. m. </w:t>
      </w:r>
    </w:p>
    <w:p w:rsidR="00071686" w:rsidRDefault="00071686" w:rsidP="00D952D7">
      <w:pPr>
        <w:pStyle w:val="Listeavsnitt"/>
        <w:numPr>
          <w:ilvl w:val="0"/>
          <w:numId w:val="2"/>
        </w:numPr>
        <w:rPr>
          <w:rStyle w:val="Sterk"/>
          <w:b w:val="0"/>
        </w:rPr>
      </w:pPr>
      <w:r>
        <w:rPr>
          <w:rStyle w:val="Sterk"/>
          <w:b w:val="0"/>
        </w:rPr>
        <w:t xml:space="preserve">Nylige endringer i lov og forskrifter om offentlige anskaffelser. </w:t>
      </w:r>
    </w:p>
    <w:p w:rsidR="00071686" w:rsidRDefault="00071686" w:rsidP="00D952D7">
      <w:pPr>
        <w:pStyle w:val="Listeavsnitt"/>
        <w:numPr>
          <w:ilvl w:val="0"/>
          <w:numId w:val="2"/>
        </w:numPr>
        <w:rPr>
          <w:rStyle w:val="Sterk"/>
          <w:b w:val="0"/>
        </w:rPr>
      </w:pPr>
      <w:r>
        <w:rPr>
          <w:rStyle w:val="Sterk"/>
          <w:b w:val="0"/>
        </w:rPr>
        <w:t>Hvilke muligheter kan endringene gi for det lokale næringslivet.</w:t>
      </w:r>
    </w:p>
    <w:p w:rsidR="00071686" w:rsidRDefault="00071686" w:rsidP="00D952D7">
      <w:pPr>
        <w:pStyle w:val="Listeavsnitt"/>
        <w:numPr>
          <w:ilvl w:val="0"/>
          <w:numId w:val="2"/>
        </w:numPr>
        <w:rPr>
          <w:rStyle w:val="Sterk"/>
          <w:b w:val="0"/>
        </w:rPr>
      </w:pPr>
      <w:r>
        <w:rPr>
          <w:rStyle w:val="Sterk"/>
          <w:b w:val="0"/>
        </w:rPr>
        <w:t xml:space="preserve">Konkurranseformer innenfor bygg og anlegg. </w:t>
      </w:r>
    </w:p>
    <w:p w:rsidR="00071686" w:rsidRPr="000679F5" w:rsidRDefault="00071686" w:rsidP="00D952D7">
      <w:pPr>
        <w:pStyle w:val="Listeavsnitt"/>
        <w:numPr>
          <w:ilvl w:val="0"/>
          <w:numId w:val="2"/>
        </w:numPr>
        <w:rPr>
          <w:rStyle w:val="Sterk"/>
          <w:b w:val="0"/>
        </w:rPr>
      </w:pPr>
      <w:proofErr w:type="spellStart"/>
      <w:r>
        <w:rPr>
          <w:rStyle w:val="Sterk"/>
          <w:b w:val="0"/>
        </w:rPr>
        <w:t>Doffin</w:t>
      </w:r>
      <w:proofErr w:type="spellEnd"/>
      <w:r>
        <w:rPr>
          <w:rStyle w:val="Sterk"/>
          <w:b w:val="0"/>
        </w:rPr>
        <w:t xml:space="preserve"> og KOFA. </w:t>
      </w:r>
    </w:p>
    <w:p w:rsidR="008E7875" w:rsidRDefault="00A3527F" w:rsidP="008E7875">
      <w:pPr>
        <w:jc w:val="center"/>
        <w:rPr>
          <w:rStyle w:val="Sterk"/>
          <w:b w:val="0"/>
          <w:sz w:val="24"/>
          <w:szCs w:val="24"/>
        </w:rPr>
      </w:pPr>
      <w:r w:rsidRPr="00A3527F">
        <w:rPr>
          <w:rStyle w:val="Sterk"/>
          <w:sz w:val="24"/>
          <w:szCs w:val="24"/>
        </w:rPr>
        <w:t xml:space="preserve">Kursdato er foreløpig ikke satt. Men vi trenger å få oversikt om det er interesse for kurset. </w:t>
      </w:r>
      <w:r>
        <w:rPr>
          <w:rStyle w:val="Sterk"/>
          <w:sz w:val="24"/>
          <w:szCs w:val="24"/>
        </w:rPr>
        <w:br/>
        <w:t xml:space="preserve">Dersom vi får 5 eller flere som ønsker kurset, så vil vi forsøke å sette opp kurs i januar 2017. </w:t>
      </w:r>
      <w:r w:rsidR="00BC4541">
        <w:rPr>
          <w:rStyle w:val="Sterk"/>
          <w:sz w:val="24"/>
          <w:szCs w:val="24"/>
        </w:rPr>
        <w:br/>
      </w:r>
      <w:r w:rsidR="00E2398E">
        <w:rPr>
          <w:rStyle w:val="Sterk"/>
        </w:rPr>
        <w:t>«</w:t>
      </w:r>
      <w:r w:rsidR="008E7875" w:rsidRPr="00E2398E">
        <w:rPr>
          <w:rStyle w:val="Sterk"/>
        </w:rPr>
        <w:t xml:space="preserve">Målsetningen med møtet er å </w:t>
      </w:r>
      <w:r w:rsidR="00071686">
        <w:rPr>
          <w:rStyle w:val="Sterk"/>
        </w:rPr>
        <w:t xml:space="preserve">gi lokalt næringsliv </w:t>
      </w:r>
      <w:r>
        <w:rPr>
          <w:rStyle w:val="Sterk"/>
        </w:rPr>
        <w:t xml:space="preserve">og offentlige ansatte </w:t>
      </w:r>
      <w:r w:rsidR="00071686">
        <w:rPr>
          <w:rStyle w:val="Sterk"/>
        </w:rPr>
        <w:t xml:space="preserve">en startkunnskap i offentlige anskaffelser». </w:t>
      </w:r>
    </w:p>
    <w:p w:rsidR="00FD1D03" w:rsidRDefault="008E7875" w:rsidP="00DA123D">
      <w:pPr>
        <w:jc w:val="center"/>
        <w:rPr>
          <w:rStyle w:val="Sterk"/>
          <w:sz w:val="24"/>
          <w:szCs w:val="24"/>
        </w:rPr>
      </w:pPr>
      <w:r w:rsidRPr="00E2398E">
        <w:rPr>
          <w:rStyle w:val="Sterk"/>
          <w:b w:val="0"/>
          <w:sz w:val="24"/>
          <w:szCs w:val="24"/>
        </w:rPr>
        <w:t>«Dialogen» er et samarbeidsorgan mellom Bardu Kommune avde</w:t>
      </w:r>
      <w:r w:rsidR="00071686">
        <w:rPr>
          <w:rStyle w:val="Sterk"/>
          <w:b w:val="0"/>
          <w:sz w:val="24"/>
          <w:szCs w:val="24"/>
        </w:rPr>
        <w:t xml:space="preserve">ling næring, </w:t>
      </w:r>
      <w:r w:rsidR="00495E10">
        <w:rPr>
          <w:rStyle w:val="Sterk"/>
          <w:b w:val="0"/>
          <w:sz w:val="24"/>
          <w:szCs w:val="24"/>
        </w:rPr>
        <w:t xml:space="preserve">landbruk, </w:t>
      </w:r>
      <w:r w:rsidR="00071686">
        <w:rPr>
          <w:rStyle w:val="Sterk"/>
          <w:b w:val="0"/>
          <w:sz w:val="24"/>
          <w:szCs w:val="24"/>
        </w:rPr>
        <w:t>næringsforeningen</w:t>
      </w:r>
      <w:r w:rsidRPr="00E2398E">
        <w:rPr>
          <w:rStyle w:val="Sterk"/>
          <w:b w:val="0"/>
          <w:sz w:val="24"/>
          <w:szCs w:val="24"/>
        </w:rPr>
        <w:t xml:space="preserve"> Bardu Utvikling SA</w:t>
      </w:r>
      <w:r w:rsidR="00071686">
        <w:rPr>
          <w:rStyle w:val="Sterk"/>
          <w:b w:val="0"/>
          <w:sz w:val="24"/>
          <w:szCs w:val="24"/>
        </w:rPr>
        <w:t xml:space="preserve">, Bondelaget, Skogeierlaget, Forsvaret og reiselivsmiljøet i Bardu. </w:t>
      </w:r>
      <w:r w:rsidR="00DA123D" w:rsidRPr="00E2398E">
        <w:rPr>
          <w:rStyle w:val="Sterk"/>
          <w:b w:val="0"/>
          <w:sz w:val="24"/>
          <w:szCs w:val="24"/>
        </w:rPr>
        <w:t>«</w:t>
      </w:r>
      <w:proofErr w:type="spellStart"/>
      <w:r w:rsidR="00DA123D" w:rsidRPr="00E2398E">
        <w:rPr>
          <w:rStyle w:val="Sterk"/>
          <w:b w:val="0"/>
          <w:sz w:val="24"/>
          <w:szCs w:val="24"/>
        </w:rPr>
        <w:t>DialogForum</w:t>
      </w:r>
      <w:proofErr w:type="spellEnd"/>
      <w:r w:rsidR="00DA123D" w:rsidRPr="00E2398E">
        <w:rPr>
          <w:rStyle w:val="Sterk"/>
          <w:b w:val="0"/>
          <w:sz w:val="24"/>
          <w:szCs w:val="24"/>
        </w:rPr>
        <w:t>» er møteplassen mellom offentlige og private aktører.</w:t>
      </w:r>
      <w:r w:rsidR="00DA123D">
        <w:rPr>
          <w:rStyle w:val="Sterk"/>
          <w:sz w:val="24"/>
          <w:szCs w:val="24"/>
        </w:rPr>
        <w:t xml:space="preserve"> </w:t>
      </w:r>
      <w:r w:rsidR="00DA123D">
        <w:rPr>
          <w:rStyle w:val="Sterk"/>
          <w:sz w:val="24"/>
          <w:szCs w:val="24"/>
        </w:rPr>
        <w:br/>
      </w:r>
      <w:r w:rsidR="00DA123D" w:rsidRPr="000E2057">
        <w:rPr>
          <w:rStyle w:val="Sterk"/>
          <w:sz w:val="24"/>
          <w:szCs w:val="24"/>
          <w:u w:val="single"/>
        </w:rPr>
        <w:br/>
      </w:r>
      <w:r w:rsidR="00BC4541">
        <w:rPr>
          <w:rStyle w:val="Sterk"/>
          <w:sz w:val="24"/>
          <w:szCs w:val="24"/>
        </w:rPr>
        <w:t xml:space="preserve">Ønsker du at vi skal sette opp et kurs i </w:t>
      </w:r>
      <w:proofErr w:type="gramStart"/>
      <w:r w:rsidR="00BC4541">
        <w:rPr>
          <w:rStyle w:val="Sterk"/>
          <w:sz w:val="24"/>
          <w:szCs w:val="24"/>
        </w:rPr>
        <w:t>Januar</w:t>
      </w:r>
      <w:proofErr w:type="gramEnd"/>
      <w:r w:rsidR="00BC4541">
        <w:rPr>
          <w:rStyle w:val="Sterk"/>
          <w:sz w:val="24"/>
          <w:szCs w:val="24"/>
        </w:rPr>
        <w:t xml:space="preserve">? meld interesse tilbake på e-post til </w:t>
      </w:r>
      <w:r w:rsidR="000E2057">
        <w:rPr>
          <w:rStyle w:val="Sterk"/>
          <w:b w:val="0"/>
          <w:sz w:val="24"/>
          <w:szCs w:val="24"/>
        </w:rPr>
        <w:br/>
      </w:r>
      <w:r w:rsidR="00FD1D03">
        <w:rPr>
          <w:rStyle w:val="Sterk"/>
          <w:b w:val="0"/>
        </w:rPr>
        <w:t>Lennarth Kvernmo</w:t>
      </w:r>
      <w:r w:rsidR="00BC4541">
        <w:rPr>
          <w:rStyle w:val="Sterk"/>
          <w:b w:val="0"/>
        </w:rPr>
        <w:t xml:space="preserve">, næringssjef, </w:t>
      </w:r>
      <w:hyperlink r:id="rId9" w:history="1">
        <w:r w:rsidR="00BC4541" w:rsidRPr="00FD1566">
          <w:rPr>
            <w:rStyle w:val="Hyperkobling"/>
          </w:rPr>
          <w:t>lennarth.kvernmo@bardu.kommune.no</w:t>
        </w:r>
      </w:hyperlink>
      <w:r w:rsidR="00BC4541">
        <w:rPr>
          <w:rStyle w:val="Sterk"/>
          <w:b w:val="0"/>
        </w:rPr>
        <w:t xml:space="preserve"> (telefon 90036666)</w:t>
      </w:r>
      <w:r w:rsidR="00FD1D03">
        <w:rPr>
          <w:rStyle w:val="Sterk"/>
          <w:b w:val="0"/>
          <w:sz w:val="18"/>
          <w:szCs w:val="18"/>
        </w:rPr>
        <w:br/>
      </w:r>
      <w:r w:rsidR="000E2057">
        <w:rPr>
          <w:rStyle w:val="Sterk"/>
          <w:sz w:val="24"/>
          <w:szCs w:val="24"/>
        </w:rPr>
        <w:br/>
      </w:r>
      <w:r w:rsidR="00FD1D03">
        <w:rPr>
          <w:noProof/>
          <w:lang w:eastAsia="nb-NO"/>
        </w:rPr>
        <w:drawing>
          <wp:inline distT="0" distB="0" distL="0" distR="0" wp14:anchorId="70C6A672" wp14:editId="0FDDE713">
            <wp:extent cx="4697207" cy="956321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2299" cy="95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D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75" w:rsidRDefault="008E7875" w:rsidP="008E7875">
      <w:pPr>
        <w:spacing w:after="0" w:line="240" w:lineRule="auto"/>
      </w:pPr>
      <w:r>
        <w:separator/>
      </w:r>
    </w:p>
  </w:endnote>
  <w:endnote w:type="continuationSeparator" w:id="0">
    <w:p w:rsidR="008E7875" w:rsidRDefault="008E7875" w:rsidP="008E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3D" w:rsidRDefault="00DA123D" w:rsidP="00DA123D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56AE003F" wp14:editId="6C4C56F0">
          <wp:extent cx="1733550" cy="941705"/>
          <wp:effectExtent l="19050" t="0" r="0" b="0"/>
          <wp:docPr id="2" name="Bilde 1" descr="http://dialogenbardu.no/onewebstatic/87121e7f00-logo%20dial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ialogenbardu.no/onewebstatic/87121e7f00-logo%20dialog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75" w:rsidRDefault="008E7875" w:rsidP="008E7875">
      <w:pPr>
        <w:spacing w:after="0" w:line="240" w:lineRule="auto"/>
      </w:pPr>
      <w:r>
        <w:separator/>
      </w:r>
    </w:p>
  </w:footnote>
  <w:footnote w:type="continuationSeparator" w:id="0">
    <w:p w:rsidR="008E7875" w:rsidRDefault="008E7875" w:rsidP="008E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75" w:rsidRPr="008E7875" w:rsidRDefault="00071686" w:rsidP="008E7875">
    <w:pPr>
      <w:pStyle w:val="Topptekst"/>
      <w:jc w:val="center"/>
      <w:rPr>
        <w:color w:val="548DD4" w:themeColor="text2" w:themeTint="99"/>
      </w:rPr>
    </w:pPr>
    <w:r>
      <w:rPr>
        <w:color w:val="548DD4" w:themeColor="text2" w:themeTint="99"/>
        <w:sz w:val="48"/>
        <w:szCs w:val="48"/>
      </w:rPr>
      <w:t xml:space="preserve">KURSTILBUD – OFFENTLIGE ANSKAFFELSER.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B76"/>
    <w:multiLevelType w:val="hybridMultilevel"/>
    <w:tmpl w:val="7550E0F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2826"/>
    <w:multiLevelType w:val="hybridMultilevel"/>
    <w:tmpl w:val="ED9C0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D186B"/>
    <w:multiLevelType w:val="hybridMultilevel"/>
    <w:tmpl w:val="0444079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F5777"/>
    <w:multiLevelType w:val="hybridMultilevel"/>
    <w:tmpl w:val="53AC6C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96"/>
    <w:rsid w:val="000679F5"/>
    <w:rsid w:val="00071686"/>
    <w:rsid w:val="000B3CC3"/>
    <w:rsid w:val="000C64D0"/>
    <w:rsid w:val="000E2057"/>
    <w:rsid w:val="00201F0A"/>
    <w:rsid w:val="00232DCF"/>
    <w:rsid w:val="002F41AC"/>
    <w:rsid w:val="00332AA8"/>
    <w:rsid w:val="00353E96"/>
    <w:rsid w:val="00495E10"/>
    <w:rsid w:val="004D7D92"/>
    <w:rsid w:val="00625FD0"/>
    <w:rsid w:val="0071120C"/>
    <w:rsid w:val="008E7875"/>
    <w:rsid w:val="009F7E10"/>
    <w:rsid w:val="00A132ED"/>
    <w:rsid w:val="00A3527F"/>
    <w:rsid w:val="00BC4541"/>
    <w:rsid w:val="00C67D89"/>
    <w:rsid w:val="00D05CDB"/>
    <w:rsid w:val="00D952D7"/>
    <w:rsid w:val="00DA123D"/>
    <w:rsid w:val="00DB6CA9"/>
    <w:rsid w:val="00DD34FE"/>
    <w:rsid w:val="00E154F0"/>
    <w:rsid w:val="00E2398E"/>
    <w:rsid w:val="00EA7D1A"/>
    <w:rsid w:val="00F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3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353E96"/>
    <w:rPr>
      <w:b/>
      <w:bCs/>
    </w:rPr>
  </w:style>
  <w:style w:type="paragraph" w:customStyle="1" w:styleId="Default">
    <w:name w:val="Default"/>
    <w:rsid w:val="00353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53E9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952D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952D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E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7875"/>
  </w:style>
  <w:style w:type="paragraph" w:styleId="Bunntekst">
    <w:name w:val="footer"/>
    <w:basedOn w:val="Normal"/>
    <w:link w:val="BunntekstTegn"/>
    <w:uiPriority w:val="99"/>
    <w:unhideWhenUsed/>
    <w:rsid w:val="008E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7875"/>
  </w:style>
  <w:style w:type="paragraph" w:styleId="Bobletekst">
    <w:name w:val="Balloon Text"/>
    <w:basedOn w:val="Normal"/>
    <w:link w:val="BobletekstTegn"/>
    <w:uiPriority w:val="99"/>
    <w:semiHidden/>
    <w:unhideWhenUsed/>
    <w:rsid w:val="00DA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3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353E96"/>
    <w:rPr>
      <w:b/>
      <w:bCs/>
    </w:rPr>
  </w:style>
  <w:style w:type="paragraph" w:customStyle="1" w:styleId="Default">
    <w:name w:val="Default"/>
    <w:rsid w:val="00353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53E9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952D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952D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E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7875"/>
  </w:style>
  <w:style w:type="paragraph" w:styleId="Bunntekst">
    <w:name w:val="footer"/>
    <w:basedOn w:val="Normal"/>
    <w:link w:val="BunntekstTegn"/>
    <w:uiPriority w:val="99"/>
    <w:unhideWhenUsed/>
    <w:rsid w:val="008E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7875"/>
  </w:style>
  <w:style w:type="paragraph" w:styleId="Bobletekst">
    <w:name w:val="Balloon Text"/>
    <w:basedOn w:val="Normal"/>
    <w:link w:val="BobletekstTegn"/>
    <w:uiPriority w:val="99"/>
    <w:semiHidden/>
    <w:unhideWhenUsed/>
    <w:rsid w:val="00DA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ennarth.kvernmo@bardu.kommune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3295-F5A6-4A22-87C6-46267A56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Bardu Kommune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lekve</dc:creator>
  <cp:lastModifiedBy>lekve</cp:lastModifiedBy>
  <cp:revision>3</cp:revision>
  <dcterms:created xsi:type="dcterms:W3CDTF">2016-11-15T14:46:00Z</dcterms:created>
  <dcterms:modified xsi:type="dcterms:W3CDTF">2016-11-15T14:49:00Z</dcterms:modified>
</cp:coreProperties>
</file>